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864f6c217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d876f887a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Roads End,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c7cafabe84e06" /><Relationship Type="http://schemas.openxmlformats.org/officeDocument/2006/relationships/numbering" Target="/word/numbering.xml" Id="R5b86abd01c0d4b7f" /><Relationship Type="http://schemas.openxmlformats.org/officeDocument/2006/relationships/settings" Target="/word/settings.xml" Id="Rd7a43cfbd6ad4b08" /><Relationship Type="http://schemas.openxmlformats.org/officeDocument/2006/relationships/image" Target="/word/media/dcc33dc9-0810-4f72-a380-9cbf40097292.png" Id="R863d876f887a4ef5" /></Relationships>
</file>