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c7879df2b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0e9682a1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34f812a4a4169" /><Relationship Type="http://schemas.openxmlformats.org/officeDocument/2006/relationships/numbering" Target="/word/numbering.xml" Id="R028f9a4f295b413d" /><Relationship Type="http://schemas.openxmlformats.org/officeDocument/2006/relationships/settings" Target="/word/settings.xml" Id="Re20b99a0dacb4b58" /><Relationship Type="http://schemas.openxmlformats.org/officeDocument/2006/relationships/image" Target="/word/media/a4b30eae-8865-4bec-94be-3b0ed24378aa.png" Id="R4b30e9682a1a4342" /></Relationships>
</file>