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a07742ac4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cfe158e6b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Robanna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e5c5657c640ea" /><Relationship Type="http://schemas.openxmlformats.org/officeDocument/2006/relationships/numbering" Target="/word/numbering.xml" Id="R56407fa68b5e4154" /><Relationship Type="http://schemas.openxmlformats.org/officeDocument/2006/relationships/settings" Target="/word/settings.xml" Id="Rbcbc55626a11436c" /><Relationship Type="http://schemas.openxmlformats.org/officeDocument/2006/relationships/image" Target="/word/media/05d79cb5-1b31-47b9-bae7-70acc5e2bcc1.png" Id="Rf43cfe158e6b4bbe" /></Relationships>
</file>