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62baf7ebcc49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756a9f9ab4f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Robat,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42a051afec4bf5" /><Relationship Type="http://schemas.openxmlformats.org/officeDocument/2006/relationships/numbering" Target="/word/numbering.xml" Id="R7179d02ac18b4792" /><Relationship Type="http://schemas.openxmlformats.org/officeDocument/2006/relationships/settings" Target="/word/settings.xml" Id="R4cfe1f5b18f043c9" /><Relationship Type="http://schemas.openxmlformats.org/officeDocument/2006/relationships/image" Target="/word/media/3f37b9e3-033a-41d2-9861-5a3dc1160476.png" Id="R5ed756a9f9ab4fa6" /></Relationships>
</file>