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f2fa5b5d7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6ead47402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27cd612e4283" /><Relationship Type="http://schemas.openxmlformats.org/officeDocument/2006/relationships/numbering" Target="/word/numbering.xml" Id="Rc18e2946a7954718" /><Relationship Type="http://schemas.openxmlformats.org/officeDocument/2006/relationships/settings" Target="/word/settings.xml" Id="Re5ab83b8480042d2" /><Relationship Type="http://schemas.openxmlformats.org/officeDocument/2006/relationships/image" Target="/word/media/94e41610-05b1-4000-a79a-9e3437c25472.png" Id="R0f66ead47402444b" /></Relationships>
</file>