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cad176603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e7c04f8e3a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ce5c8173c4eb8" /><Relationship Type="http://schemas.openxmlformats.org/officeDocument/2006/relationships/numbering" Target="/word/numbering.xml" Id="Re76f6e815ab44427" /><Relationship Type="http://schemas.openxmlformats.org/officeDocument/2006/relationships/settings" Target="/word/settings.xml" Id="R36f42a658efd486b" /><Relationship Type="http://schemas.openxmlformats.org/officeDocument/2006/relationships/image" Target="/word/media/ba4a254d-3adc-4d7a-8f92-93e1ec096b1b.png" Id="R73e7c04f8e3a4071" /></Relationships>
</file>