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1647a8355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ac763bf56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fb025b0b44be4" /><Relationship Type="http://schemas.openxmlformats.org/officeDocument/2006/relationships/numbering" Target="/word/numbering.xml" Id="R9fdecf5a2b154028" /><Relationship Type="http://schemas.openxmlformats.org/officeDocument/2006/relationships/settings" Target="/word/settings.xml" Id="Re97816b7191e4e59" /><Relationship Type="http://schemas.openxmlformats.org/officeDocument/2006/relationships/image" Target="/word/media/09e7e663-db3a-4f0f-90c3-0483f072380a.png" Id="R2fbac763bf5640e1" /></Relationships>
</file>