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4227e2a5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17891e9a2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e75e41c184f0f" /><Relationship Type="http://schemas.openxmlformats.org/officeDocument/2006/relationships/numbering" Target="/word/numbering.xml" Id="Ra8fff84fb4ca4bdf" /><Relationship Type="http://schemas.openxmlformats.org/officeDocument/2006/relationships/settings" Target="/word/settings.xml" Id="Rded2af104a6e46c3" /><Relationship Type="http://schemas.openxmlformats.org/officeDocument/2006/relationships/image" Target="/word/media/e318a632-687d-40e4-b9e2-21e36757dfb2.png" Id="R5dc17891e9a24296" /></Relationships>
</file>