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ea8984d64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124cb8e85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68ade2123499b" /><Relationship Type="http://schemas.openxmlformats.org/officeDocument/2006/relationships/numbering" Target="/word/numbering.xml" Id="Ree74ad5f161e4bc9" /><Relationship Type="http://schemas.openxmlformats.org/officeDocument/2006/relationships/settings" Target="/word/settings.xml" Id="R6f8dd59b2fe44b8a" /><Relationship Type="http://schemas.openxmlformats.org/officeDocument/2006/relationships/image" Target="/word/media/6181fc2c-f912-49dd-acd6-227e81f9319f.png" Id="Rca8124cb8e854c45" /></Relationships>
</file>