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4eb9fe99dd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2fe847bd1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Robertson Place,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e708a90814a57" /><Relationship Type="http://schemas.openxmlformats.org/officeDocument/2006/relationships/numbering" Target="/word/numbering.xml" Id="Rff7d369509364dd6" /><Relationship Type="http://schemas.openxmlformats.org/officeDocument/2006/relationships/settings" Target="/word/settings.xml" Id="R6cec5065965c4efe" /><Relationship Type="http://schemas.openxmlformats.org/officeDocument/2006/relationships/image" Target="/word/media/c3efde37-7487-48bc-aec2-a7821e79f850.png" Id="Ra1a2fe847bd14012" /></Relationships>
</file>