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abe8c79b8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bed58277e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 Hood,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8a5588d534e23" /><Relationship Type="http://schemas.openxmlformats.org/officeDocument/2006/relationships/numbering" Target="/word/numbering.xml" Id="R038319760077414e" /><Relationship Type="http://schemas.openxmlformats.org/officeDocument/2006/relationships/settings" Target="/word/settings.xml" Id="R21c256d62b354b63" /><Relationship Type="http://schemas.openxmlformats.org/officeDocument/2006/relationships/image" Target="/word/media/313c1f5a-7f6b-40f3-9c2a-42fc6660b437.png" Id="R4e1bed58277e4038" /></Relationships>
</file>