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5093cdffe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f611e088f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b017e4def4676" /><Relationship Type="http://schemas.openxmlformats.org/officeDocument/2006/relationships/numbering" Target="/word/numbering.xml" Id="R1a9ba557a5044fb0" /><Relationship Type="http://schemas.openxmlformats.org/officeDocument/2006/relationships/settings" Target="/word/settings.xml" Id="Rb57b50c06dd147ee" /><Relationship Type="http://schemas.openxmlformats.org/officeDocument/2006/relationships/image" Target="/word/media/84febac7-b7b3-45d0-b59f-dae4ce72cb99.png" Id="R4faf611e088f4059" /></Relationships>
</file>