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4ef26d340749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50fc139c0a48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Robinsonville,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1bc04b34374f89" /><Relationship Type="http://schemas.openxmlformats.org/officeDocument/2006/relationships/numbering" Target="/word/numbering.xml" Id="R1da761b88bf3467b" /><Relationship Type="http://schemas.openxmlformats.org/officeDocument/2006/relationships/settings" Target="/word/settings.xml" Id="R90963c904d94479d" /><Relationship Type="http://schemas.openxmlformats.org/officeDocument/2006/relationships/image" Target="/word/media/c6d841c8-00e0-40b9-af6e-e32685e3ff25.png" Id="R3b50fc139c0a4853" /></Relationships>
</file>