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bb90c9e67641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85d1a7d1db41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Robinswood,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7fc657422545e8" /><Relationship Type="http://schemas.openxmlformats.org/officeDocument/2006/relationships/numbering" Target="/word/numbering.xml" Id="R10d6c964659f458f" /><Relationship Type="http://schemas.openxmlformats.org/officeDocument/2006/relationships/settings" Target="/word/settings.xml" Id="Rb911f495fb6f4185" /><Relationship Type="http://schemas.openxmlformats.org/officeDocument/2006/relationships/image" Target="/word/media/8ba8cfe3-2924-475e-b80e-9c56ce697be6.png" Id="R7c85d1a7d1db410c" /></Relationships>
</file>