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81dc74671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99a98cde9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Robison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f60721e204958" /><Relationship Type="http://schemas.openxmlformats.org/officeDocument/2006/relationships/numbering" Target="/word/numbering.xml" Id="R7343c0b160db409e" /><Relationship Type="http://schemas.openxmlformats.org/officeDocument/2006/relationships/settings" Target="/word/settings.xml" Id="Ra785d31763b945cd" /><Relationship Type="http://schemas.openxmlformats.org/officeDocument/2006/relationships/image" Target="/word/media/6254a9ec-ba3a-4d63-8a22-a4fee84d4f08.png" Id="Rcb599a98cde94c13" /></Relationships>
</file>