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8d11f0e5b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f62fb1fd7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Roblee,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32bd56f214168" /><Relationship Type="http://schemas.openxmlformats.org/officeDocument/2006/relationships/numbering" Target="/word/numbering.xml" Id="R0cdfb1c51da3481c" /><Relationship Type="http://schemas.openxmlformats.org/officeDocument/2006/relationships/settings" Target="/word/settings.xml" Id="R97fe8bddd7da43fd" /><Relationship Type="http://schemas.openxmlformats.org/officeDocument/2006/relationships/image" Target="/word/media/b447ab71-4b71-4a9c-9722-6ae332253b2d.png" Id="Rc92f62fb1fd74706" /></Relationships>
</file>