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ad5d614a8247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6a67683b74a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Robscott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f8fd80d2b144de" /><Relationship Type="http://schemas.openxmlformats.org/officeDocument/2006/relationships/numbering" Target="/word/numbering.xml" Id="Rf693a3f45df04ae0" /><Relationship Type="http://schemas.openxmlformats.org/officeDocument/2006/relationships/settings" Target="/word/settings.xml" Id="R2590de4c6e634c62" /><Relationship Type="http://schemas.openxmlformats.org/officeDocument/2006/relationships/image" Target="/word/media/2cd614ea-1c14-4e96-9221-cdfedcfc947c.png" Id="R3286a67683b74a42" /></Relationships>
</file>