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e2878f17c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4a09e278b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Robyville,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4cc975b91418c" /><Relationship Type="http://schemas.openxmlformats.org/officeDocument/2006/relationships/numbering" Target="/word/numbering.xml" Id="Rad5519bbaaa548df" /><Relationship Type="http://schemas.openxmlformats.org/officeDocument/2006/relationships/settings" Target="/word/settings.xml" Id="R8e1532a255514273" /><Relationship Type="http://schemas.openxmlformats.org/officeDocument/2006/relationships/image" Target="/word/media/3b08cf6f-a612-4700-8b6a-32b4da55e1cb.png" Id="R1fd4a09e278b4824" /></Relationships>
</file>