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b1cfbb84a243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7d149cfa8441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Rochelle,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de9668f88f426c" /><Relationship Type="http://schemas.openxmlformats.org/officeDocument/2006/relationships/numbering" Target="/word/numbering.xml" Id="R6649d657ed534ac4" /><Relationship Type="http://schemas.openxmlformats.org/officeDocument/2006/relationships/settings" Target="/word/settings.xml" Id="R8d94ca9eccb147ac" /><Relationship Type="http://schemas.openxmlformats.org/officeDocument/2006/relationships/image" Target="/word/media/e5aa81fe-0c94-45cb-8181-27784297556e.png" Id="R2b7d149cfa84417e" /></Relationships>
</file>