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ce447c468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c47a28978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Rochelle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115034eaa42ee" /><Relationship Type="http://schemas.openxmlformats.org/officeDocument/2006/relationships/numbering" Target="/word/numbering.xml" Id="Re0dbe4325a0a40be" /><Relationship Type="http://schemas.openxmlformats.org/officeDocument/2006/relationships/settings" Target="/word/settings.xml" Id="R13fdc720378c425f" /><Relationship Type="http://schemas.openxmlformats.org/officeDocument/2006/relationships/image" Target="/word/media/c5025629-49d2-472f-8423-b6a03628585d.png" Id="R0dec47a28978486d" /></Relationships>
</file>