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22f9c4e7a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b50e03e0d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Enon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f9471d610460c" /><Relationship Type="http://schemas.openxmlformats.org/officeDocument/2006/relationships/numbering" Target="/word/numbering.xml" Id="R269f7c8503094718" /><Relationship Type="http://schemas.openxmlformats.org/officeDocument/2006/relationships/settings" Target="/word/settings.xml" Id="Rfad473743b1e4db0" /><Relationship Type="http://schemas.openxmlformats.org/officeDocument/2006/relationships/image" Target="/word/media/54632235-15ae-4563-8b66-2da16c48d214.png" Id="Rd47b50e03e0d4247" /></Relationships>
</file>