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4922fcb9084e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51dc821b9f4c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 House,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1fbd59d5d04fc0" /><Relationship Type="http://schemas.openxmlformats.org/officeDocument/2006/relationships/numbering" Target="/word/numbering.xml" Id="R1a8b6bbfcf3c4804" /><Relationship Type="http://schemas.openxmlformats.org/officeDocument/2006/relationships/settings" Target="/word/settings.xml" Id="Ra947dc916a674b69" /><Relationship Type="http://schemas.openxmlformats.org/officeDocument/2006/relationships/image" Target="/word/media/866c1c1f-696b-4cab-9a07-317e7d01da61.png" Id="Ra751dc821b9f4c82" /></Relationships>
</file>