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9eb52dd74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b6ae50b63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1b326e6c1f42f7" /><Relationship Type="http://schemas.openxmlformats.org/officeDocument/2006/relationships/numbering" Target="/word/numbering.xml" Id="R81ddcfbf8b824949" /><Relationship Type="http://schemas.openxmlformats.org/officeDocument/2006/relationships/settings" Target="/word/settings.xml" Id="R973bd722200f454b" /><Relationship Type="http://schemas.openxmlformats.org/officeDocument/2006/relationships/image" Target="/word/media/fd09a389-ebf3-468d-8cd2-a2bdb81a9eda.png" Id="Rb01b6ae50b6340f6" /></Relationships>
</file>