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5ba99bc3d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53069a3e9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Rockburn Commons,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8d98b97dd4d4c" /><Relationship Type="http://schemas.openxmlformats.org/officeDocument/2006/relationships/numbering" Target="/word/numbering.xml" Id="R76b83034b5d64254" /><Relationship Type="http://schemas.openxmlformats.org/officeDocument/2006/relationships/settings" Target="/word/settings.xml" Id="R72f77a848dcd473d" /><Relationship Type="http://schemas.openxmlformats.org/officeDocument/2006/relationships/image" Target="/word/media/0088a719-1256-44b0-a524-7e97d7e8df4f.png" Id="R74e53069a3e94368" /></Relationships>
</file>