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bdfb6caee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3fa96c28c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Rockcliff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c2aebcfe4cda" /><Relationship Type="http://schemas.openxmlformats.org/officeDocument/2006/relationships/numbering" Target="/word/numbering.xml" Id="R74df8f58a56943fb" /><Relationship Type="http://schemas.openxmlformats.org/officeDocument/2006/relationships/settings" Target="/word/settings.xml" Id="R3a8eddee15924913" /><Relationship Type="http://schemas.openxmlformats.org/officeDocument/2006/relationships/image" Target="/word/media/ceec2e8c-4430-4942-b1b7-1a419d55c710.png" Id="R8a93fa96c28c4998" /></Relationships>
</file>