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cb160baea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f83acf6fb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8de5e453d4bb7" /><Relationship Type="http://schemas.openxmlformats.org/officeDocument/2006/relationships/numbering" Target="/word/numbering.xml" Id="R2ce4fd1313f3444a" /><Relationship Type="http://schemas.openxmlformats.org/officeDocument/2006/relationships/settings" Target="/word/settings.xml" Id="R8e258038c08c4152" /><Relationship Type="http://schemas.openxmlformats.org/officeDocument/2006/relationships/image" Target="/word/media/5cb1e326-352e-49f7-9212-c83fb75b7056.png" Id="R3c2f83acf6fb45ae" /></Relationships>
</file>