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1901ce5e8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f016a23f5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cbca8cf104af5" /><Relationship Type="http://schemas.openxmlformats.org/officeDocument/2006/relationships/numbering" Target="/word/numbering.xml" Id="R8c864e2a0f14424d" /><Relationship Type="http://schemas.openxmlformats.org/officeDocument/2006/relationships/settings" Target="/word/settings.xml" Id="Rbf5e81bb84894150" /><Relationship Type="http://schemas.openxmlformats.org/officeDocument/2006/relationships/image" Target="/word/media/001479fd-5c0a-4a04-8677-ab0622428e2c.png" Id="Rfe3f016a23f54357" /></Relationships>
</file>