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106b857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a908434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Bottom,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c8f7e35784a22" /><Relationship Type="http://schemas.openxmlformats.org/officeDocument/2006/relationships/numbering" Target="/word/numbering.xml" Id="R3dfcfcba1d6e4742" /><Relationship Type="http://schemas.openxmlformats.org/officeDocument/2006/relationships/settings" Target="/word/settings.xml" Id="R0b054334f48b4104" /><Relationship Type="http://schemas.openxmlformats.org/officeDocument/2006/relationships/image" Target="/word/media/e5deaaa1-ddf2-4e39-b3e7-4ef8b7a57c7e.png" Id="R5516a908434546b8" /></Relationships>
</file>