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2f54e676f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443bced55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Boy's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86a637b2049ab" /><Relationship Type="http://schemas.openxmlformats.org/officeDocument/2006/relationships/numbering" Target="/word/numbering.xml" Id="R5bea7626a3394c5b" /><Relationship Type="http://schemas.openxmlformats.org/officeDocument/2006/relationships/settings" Target="/word/settings.xml" Id="R0dd5567a83a74e13" /><Relationship Type="http://schemas.openxmlformats.org/officeDocument/2006/relationships/image" Target="/word/media/67b554f2-1d4a-4f54-93d0-74989eb1c584.png" Id="Reac443bced5540e9" /></Relationships>
</file>