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dd3755427d46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cb2b5a3d4942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Rocky Crossing,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a1a3eefee348e6" /><Relationship Type="http://schemas.openxmlformats.org/officeDocument/2006/relationships/numbering" Target="/word/numbering.xml" Id="Ra54cbb84ea5f4d0e" /><Relationship Type="http://schemas.openxmlformats.org/officeDocument/2006/relationships/settings" Target="/word/settings.xml" Id="R9ccafc743cf94c8f" /><Relationship Type="http://schemas.openxmlformats.org/officeDocument/2006/relationships/image" Target="/word/media/0b7f3ecf-2d13-4d77-9a49-7e92691e81cf.png" Id="Rc0cb2b5a3d4942e9" /></Relationships>
</file>