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5cde2a97f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6d9e03fec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Top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069042afa4be4" /><Relationship Type="http://schemas.openxmlformats.org/officeDocument/2006/relationships/numbering" Target="/word/numbering.xml" Id="Rdf545dde7b494fea" /><Relationship Type="http://schemas.openxmlformats.org/officeDocument/2006/relationships/settings" Target="/word/settings.xml" Id="R44a97bc0c55e4b98" /><Relationship Type="http://schemas.openxmlformats.org/officeDocument/2006/relationships/image" Target="/word/media/28680f32-6e61-49e0-aa10-16cc43537697.png" Id="R3f26d9e03fec4067" /></Relationships>
</file>