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f87286899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2addec963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Rodanthe,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e69fc9f954f5d" /><Relationship Type="http://schemas.openxmlformats.org/officeDocument/2006/relationships/numbering" Target="/word/numbering.xml" Id="R7333d55f3f504ad3" /><Relationship Type="http://schemas.openxmlformats.org/officeDocument/2006/relationships/settings" Target="/word/settings.xml" Id="R0d8d116ca5b448be" /><Relationship Type="http://schemas.openxmlformats.org/officeDocument/2006/relationships/image" Target="/word/media/66c86a5e-e2dc-43c3-9ea7-8add877c318e.png" Id="R7d42addec96348fc" /></Relationships>
</file>