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b6974d546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f7ccd00a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74b8acf1e4e72" /><Relationship Type="http://schemas.openxmlformats.org/officeDocument/2006/relationships/numbering" Target="/word/numbering.xml" Id="R91090bd1eb9f423f" /><Relationship Type="http://schemas.openxmlformats.org/officeDocument/2006/relationships/settings" Target="/word/settings.xml" Id="R040d0fec7d2c402a" /><Relationship Type="http://schemas.openxmlformats.org/officeDocument/2006/relationships/image" Target="/word/media/5b1e059f-5066-4c6a-b0c9-24f7f7dc5ff2.png" Id="Rf922f7ccd00a4dd9" /></Relationships>
</file>