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c866c75f8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89a5001fb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Rodessa,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0bce171a04676" /><Relationship Type="http://schemas.openxmlformats.org/officeDocument/2006/relationships/numbering" Target="/word/numbering.xml" Id="R7f926ea8802a44ca" /><Relationship Type="http://schemas.openxmlformats.org/officeDocument/2006/relationships/settings" Target="/word/settings.xml" Id="Rfa0a4642738a4a03" /><Relationship Type="http://schemas.openxmlformats.org/officeDocument/2006/relationships/image" Target="/word/media/f9c00746-7f4d-4785-ac0f-db7c704cd15a.png" Id="Rf2489a5001fb4eca" /></Relationships>
</file>