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d9b60dc8b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020daffbd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Rodgers Forge,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be9c1e18e4b4c" /><Relationship Type="http://schemas.openxmlformats.org/officeDocument/2006/relationships/numbering" Target="/word/numbering.xml" Id="R9dbc5a91ab304a0d" /><Relationship Type="http://schemas.openxmlformats.org/officeDocument/2006/relationships/settings" Target="/word/settings.xml" Id="R725a754ab0e44a55" /><Relationship Type="http://schemas.openxmlformats.org/officeDocument/2006/relationships/image" Target="/word/media/3e7d709f-2a81-44e5-b122-a9241f2c63d3.png" Id="R292020daffbd440c" /></Relationships>
</file>