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67d379bcb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8065e4210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Rodney Village,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18f310d7d4e00" /><Relationship Type="http://schemas.openxmlformats.org/officeDocument/2006/relationships/numbering" Target="/word/numbering.xml" Id="R583303025ec04fe5" /><Relationship Type="http://schemas.openxmlformats.org/officeDocument/2006/relationships/settings" Target="/word/settings.xml" Id="R77bf0e2374ac4347" /><Relationship Type="http://schemas.openxmlformats.org/officeDocument/2006/relationships/image" Target="/word/media/f7f91382-9c82-484d-ace5-918196e367c2.png" Id="R89b8065e42104435" /></Relationships>
</file>