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9816d0a26245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5f311929294b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Roetown,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6f7e6b524b47b5" /><Relationship Type="http://schemas.openxmlformats.org/officeDocument/2006/relationships/numbering" Target="/word/numbering.xml" Id="R980affddeda14829" /><Relationship Type="http://schemas.openxmlformats.org/officeDocument/2006/relationships/settings" Target="/word/settings.xml" Id="R099b30bbe40e40ff" /><Relationship Type="http://schemas.openxmlformats.org/officeDocument/2006/relationships/image" Target="/word/media/92bf5790-70c0-49e6-8bf1-566ca84de382.png" Id="R805f311929294bc6" /></Relationships>
</file>