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f41f6c5a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524354b4c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Rohnerville,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16ef0c2674933" /><Relationship Type="http://schemas.openxmlformats.org/officeDocument/2006/relationships/numbering" Target="/word/numbering.xml" Id="R191fb0224867459a" /><Relationship Type="http://schemas.openxmlformats.org/officeDocument/2006/relationships/settings" Target="/word/settings.xml" Id="R50e9ae69fbd74649" /><Relationship Type="http://schemas.openxmlformats.org/officeDocument/2006/relationships/image" Target="/word/media/dda19f4c-5bf7-4e20-84d8-be65253ac0fa.png" Id="Rc3c524354b4c4496" /></Relationships>
</file>