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ab36028f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72e6a16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f0afbf964cc4" /><Relationship Type="http://schemas.openxmlformats.org/officeDocument/2006/relationships/numbering" Target="/word/numbering.xml" Id="R2fe23e9527d94caf" /><Relationship Type="http://schemas.openxmlformats.org/officeDocument/2006/relationships/settings" Target="/word/settings.xml" Id="Rf22b91050af24c5c" /><Relationship Type="http://schemas.openxmlformats.org/officeDocument/2006/relationships/image" Target="/word/media/9491de6d-aed1-48ea-9fd9-548a7cb90450.png" Id="Rcf7272e6a1624670" /></Relationships>
</file>