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367f4aeeb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1881e11e7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Rolandus,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e3af781e2443b" /><Relationship Type="http://schemas.openxmlformats.org/officeDocument/2006/relationships/numbering" Target="/word/numbering.xml" Id="Rd422ac44e27e428b" /><Relationship Type="http://schemas.openxmlformats.org/officeDocument/2006/relationships/settings" Target="/word/settings.xml" Id="R4dd8ae4f868e4067" /><Relationship Type="http://schemas.openxmlformats.org/officeDocument/2006/relationships/image" Target="/word/media/b89bd7e9-2aca-4d39-a7e5-a5de66ce8507.png" Id="Rc741881e11e74560" /></Relationships>
</file>