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527f41ce7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c64fb7086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36754411e4085" /><Relationship Type="http://schemas.openxmlformats.org/officeDocument/2006/relationships/numbering" Target="/word/numbering.xml" Id="Rb1bd5c78ff1d4286" /><Relationship Type="http://schemas.openxmlformats.org/officeDocument/2006/relationships/settings" Target="/word/settings.xml" Id="R1ab1472708f845fd" /><Relationship Type="http://schemas.openxmlformats.org/officeDocument/2006/relationships/image" Target="/word/media/e4fb12d4-dfae-4542-bde9-7d1c4552189b.png" Id="R33ec64fb708643c1" /></Relationships>
</file>