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115a90b42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eb785e5f8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ee3fdc0cc4b58" /><Relationship Type="http://schemas.openxmlformats.org/officeDocument/2006/relationships/numbering" Target="/word/numbering.xml" Id="R3657e556ee3f41fb" /><Relationship Type="http://schemas.openxmlformats.org/officeDocument/2006/relationships/settings" Target="/word/settings.xml" Id="Rce5ecff3bfc148f7" /><Relationship Type="http://schemas.openxmlformats.org/officeDocument/2006/relationships/image" Target="/word/media/f0fa6e7d-2549-4981-80d6-fe0d8467b4a6.png" Id="R4c7eb785e5f849d4" /></Relationships>
</file>