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882daafe6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018580a4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Ground,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10b66de64df1" /><Relationship Type="http://schemas.openxmlformats.org/officeDocument/2006/relationships/numbering" Target="/word/numbering.xml" Id="Rd4dcfbfe72014b5b" /><Relationship Type="http://schemas.openxmlformats.org/officeDocument/2006/relationships/settings" Target="/word/settings.xml" Id="Rf019eceb11b84d19" /><Relationship Type="http://schemas.openxmlformats.org/officeDocument/2006/relationships/image" Target="/word/media/49267509-8646-434d-a755-c05a399df971.png" Id="R25b7018580a44cb8" /></Relationships>
</file>