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a23aecdb9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eb087bce7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Lakes,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108a41d704bfb" /><Relationship Type="http://schemas.openxmlformats.org/officeDocument/2006/relationships/numbering" Target="/word/numbering.xml" Id="Rb5e02366350c40e7" /><Relationship Type="http://schemas.openxmlformats.org/officeDocument/2006/relationships/settings" Target="/word/settings.xml" Id="Rea18741463b44101" /><Relationship Type="http://schemas.openxmlformats.org/officeDocument/2006/relationships/image" Target="/word/media/d8fd6493-8b9d-401d-9b57-7c77ac27cc35.png" Id="R76feb087bce7456b" /></Relationships>
</file>