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00f0e9e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22967697e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Road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89b97bfa14998" /><Relationship Type="http://schemas.openxmlformats.org/officeDocument/2006/relationships/numbering" Target="/word/numbering.xml" Id="R9e301fab680e4199" /><Relationship Type="http://schemas.openxmlformats.org/officeDocument/2006/relationships/settings" Target="/word/settings.xml" Id="R108e66d79ffb4ec4" /><Relationship Type="http://schemas.openxmlformats.org/officeDocument/2006/relationships/image" Target="/word/media/940715a6-c736-4f80-a96a-908112c9d0ba.png" Id="R38522967697e47c4" /></Relationships>
</file>