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73c53c8a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51c93cdcf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Rombauer,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4628b81044bc3" /><Relationship Type="http://schemas.openxmlformats.org/officeDocument/2006/relationships/numbering" Target="/word/numbering.xml" Id="R2246cb2c8d2243be" /><Relationship Type="http://schemas.openxmlformats.org/officeDocument/2006/relationships/settings" Target="/word/settings.xml" Id="R92a2f73374174663" /><Relationship Type="http://schemas.openxmlformats.org/officeDocument/2006/relationships/image" Target="/word/media/ed5829fd-ce80-4aa6-84c3-87e47053b380.png" Id="Reff51c93cdcf414d" /></Relationships>
</file>