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518bc4bb4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cdfd9d861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Romeoville,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6db7a68434d6a" /><Relationship Type="http://schemas.openxmlformats.org/officeDocument/2006/relationships/numbering" Target="/word/numbering.xml" Id="Rbd485310de624fa9" /><Relationship Type="http://schemas.openxmlformats.org/officeDocument/2006/relationships/settings" Target="/word/settings.xml" Id="R8feb053ec44143f6" /><Relationship Type="http://schemas.openxmlformats.org/officeDocument/2006/relationships/image" Target="/word/media/c6c030ab-4a5c-4d95-9d60-d46a53e086d2.png" Id="R109cdfd9d8614eb7" /></Relationships>
</file>