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be2a787ef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aeb451473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8a0af195e4102" /><Relationship Type="http://schemas.openxmlformats.org/officeDocument/2006/relationships/numbering" Target="/word/numbering.xml" Id="R4312779195734d22" /><Relationship Type="http://schemas.openxmlformats.org/officeDocument/2006/relationships/settings" Target="/word/settings.xml" Id="Ra36da23d56da48bf" /><Relationship Type="http://schemas.openxmlformats.org/officeDocument/2006/relationships/image" Target="/word/media/ec03cdd2-e0f0-45eb-bc88-0c84e0dadc9b.png" Id="R74faeb4514734d78" /></Relationships>
</file>