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60e85bf85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59c3dc0b8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a9f904c9d4abe" /><Relationship Type="http://schemas.openxmlformats.org/officeDocument/2006/relationships/numbering" Target="/word/numbering.xml" Id="Rf319188922ab477e" /><Relationship Type="http://schemas.openxmlformats.org/officeDocument/2006/relationships/settings" Target="/word/settings.xml" Id="R5c78fb8c1ab84617" /><Relationship Type="http://schemas.openxmlformats.org/officeDocument/2006/relationships/image" Target="/word/media/e7bfb8ff-8bb1-45e1-a2f9-e4e0f236b0ee.png" Id="R71159c3dc0b842bc" /></Relationships>
</file>