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3af2f8165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fbbc3690c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Ronald,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a7c83a03a4a56" /><Relationship Type="http://schemas.openxmlformats.org/officeDocument/2006/relationships/numbering" Target="/word/numbering.xml" Id="Rd9d33a343ecc470f" /><Relationship Type="http://schemas.openxmlformats.org/officeDocument/2006/relationships/settings" Target="/word/settings.xml" Id="R1be9d30869a74244" /><Relationship Type="http://schemas.openxmlformats.org/officeDocument/2006/relationships/image" Target="/word/media/03cdda43-bd33-4f86-9a64-0de01f3bb761.png" Id="R1fffbbc3690c4fe3" /></Relationships>
</file>